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D42A" w14:textId="5FB08065" w:rsidR="00E00EAE" w:rsidRPr="00F93E2C" w:rsidRDefault="00E00EAE" w:rsidP="00E00EAE">
      <w:pPr>
        <w:jc w:val="center"/>
        <w:rPr>
          <w:rFonts w:cs="B Zar"/>
          <w:sz w:val="28"/>
          <w:szCs w:val="28"/>
          <w:rtl/>
          <w:lang w:bidi="fa-IR"/>
        </w:rPr>
      </w:pPr>
      <w:r w:rsidRPr="00F93E2C">
        <w:rPr>
          <w:rFonts w:cs="B Zar" w:hint="cs"/>
          <w:b/>
          <w:bCs/>
          <w:sz w:val="28"/>
          <w:szCs w:val="28"/>
          <w:rtl/>
          <w:lang w:bidi="fa-IR"/>
        </w:rPr>
        <w:t xml:space="preserve">قابل توجه دانشجویان </w:t>
      </w:r>
      <w:r>
        <w:rPr>
          <w:rFonts w:cs="B Zar" w:hint="cs"/>
          <w:b/>
          <w:bCs/>
          <w:sz w:val="28"/>
          <w:szCs w:val="28"/>
          <w:rtl/>
          <w:lang w:bidi="fa-IR"/>
        </w:rPr>
        <w:t>رشته حقو</w:t>
      </w:r>
      <w:r w:rsidR="0062365B">
        <w:rPr>
          <w:rFonts w:cs="B Zar" w:hint="cs"/>
          <w:b/>
          <w:bCs/>
          <w:sz w:val="28"/>
          <w:szCs w:val="28"/>
          <w:rtl/>
          <w:lang w:bidi="fa-IR"/>
        </w:rPr>
        <w:t>ق</w:t>
      </w:r>
    </w:p>
    <w:p w14:paraId="009AFEFE" w14:textId="78E7BF16" w:rsidR="00E00EAE" w:rsidRDefault="00E00EAE" w:rsidP="00E00EAE">
      <w:pPr>
        <w:jc w:val="center"/>
        <w:rPr>
          <w:rFonts w:ascii="IranNastaliq" w:hAnsi="IranNastaliq" w:cs="B Zar"/>
          <w:sz w:val="28"/>
          <w:szCs w:val="28"/>
          <w:lang w:bidi="fa-IR"/>
        </w:rPr>
      </w:pPr>
      <w:r w:rsidRPr="00F93E2C">
        <w:rPr>
          <w:rFonts w:ascii="IranNastaliq" w:hAnsi="IranNastaliq" w:cs="B Zar"/>
          <w:sz w:val="28"/>
          <w:szCs w:val="28"/>
          <w:rtl/>
          <w:lang w:bidi="fa-IR"/>
        </w:rPr>
        <w:t>درو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س</w:t>
      </w:r>
      <w:r w:rsidRPr="00F93E2C">
        <w:rPr>
          <w:rFonts w:ascii="IranNastaliq" w:hAnsi="IranNastaliq" w:cs="B Zar"/>
          <w:sz w:val="28"/>
          <w:szCs w:val="28"/>
          <w:rtl/>
          <w:lang w:bidi="fa-IR"/>
        </w:rPr>
        <w:t xml:space="preserve"> پیشنهادی نیمسال </w:t>
      </w:r>
      <w:r w:rsidR="0062365B">
        <w:rPr>
          <w:rFonts w:ascii="IranNastaliq" w:hAnsi="IranNastaliq" w:cs="B Zar" w:hint="cs"/>
          <w:sz w:val="28"/>
          <w:szCs w:val="28"/>
          <w:rtl/>
          <w:lang w:bidi="fa-IR"/>
        </w:rPr>
        <w:t>اول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140</w:t>
      </w:r>
      <w:r w:rsidR="0062365B">
        <w:rPr>
          <w:rFonts w:ascii="IranNastaliq" w:hAnsi="IranNastaliq" w:cs="B Zar" w:hint="cs"/>
          <w:sz w:val="28"/>
          <w:szCs w:val="28"/>
          <w:rtl/>
          <w:lang w:bidi="fa-IR"/>
        </w:rPr>
        <w:t>3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-140</w:t>
      </w:r>
      <w:r w:rsidR="0062365B">
        <w:rPr>
          <w:rFonts w:ascii="IranNastaliq" w:hAnsi="IranNastaliq" w:cs="B Zar" w:hint="cs"/>
          <w:sz w:val="28"/>
          <w:szCs w:val="28"/>
          <w:rtl/>
          <w:lang w:bidi="fa-IR"/>
        </w:rPr>
        <w:t>2</w:t>
      </w:r>
      <w:r w:rsidRPr="00F93E2C">
        <w:rPr>
          <w:rFonts w:ascii="IranNastaliq" w:hAnsi="IranNastaliq" w:cs="B Zar"/>
          <w:sz w:val="28"/>
          <w:szCs w:val="28"/>
          <w:rtl/>
          <w:lang w:bidi="fa-IR"/>
        </w:rPr>
        <w:t xml:space="preserve"> به شرح ذیل خواهد بود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.</w:t>
      </w:r>
    </w:p>
    <w:p w14:paraId="02C30043" w14:textId="3D52980E" w:rsidR="00D20DD8" w:rsidRPr="008A63FE" w:rsidRDefault="00E00EAE" w:rsidP="00E00EAE">
      <w:pPr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831EC0">
        <w:rPr>
          <w:rFonts w:ascii="IranNastaliq" w:hAnsi="IranNastaliq" w:cs="IranNastaliq"/>
          <w:sz w:val="38"/>
          <w:szCs w:val="38"/>
          <w:rtl/>
          <w:lang w:bidi="fa-IR"/>
        </w:rPr>
        <w:t>نظرات و پیشنهادات خود را حداکثر تا تاریخ</w:t>
      </w:r>
      <w:r>
        <w:rPr>
          <w:rFonts w:ascii="IranNastaliq" w:hAnsi="IranNastaliq" w:cs="IranNastaliq" w:hint="cs"/>
          <w:sz w:val="38"/>
          <w:szCs w:val="38"/>
          <w:rtl/>
          <w:lang w:bidi="fa-IR"/>
        </w:rPr>
        <w:t xml:space="preserve">                  </w:t>
      </w:r>
      <w:r w:rsidR="00324327">
        <w:rPr>
          <w:rFonts w:ascii="IranNastaliq" w:hAnsi="IranNastaliq" w:cs="IranNastaliq" w:hint="cs"/>
          <w:sz w:val="38"/>
          <w:szCs w:val="38"/>
          <w:rtl/>
          <w:lang w:bidi="fa-IR"/>
        </w:rPr>
        <w:t>30/04/1402</w:t>
      </w:r>
      <w:r>
        <w:rPr>
          <w:rFonts w:ascii="IranNastaliq" w:hAnsi="IranNastaliq" w:cs="IranNastaliq" w:hint="cs"/>
          <w:sz w:val="38"/>
          <w:szCs w:val="38"/>
          <w:rtl/>
          <w:lang w:bidi="fa-IR"/>
        </w:rPr>
        <w:t xml:space="preserve">                  </w:t>
      </w:r>
      <w:r w:rsidRPr="00831EC0">
        <w:rPr>
          <w:rFonts w:ascii="IranNastaliq" w:hAnsi="IranNastaliq" w:cs="IranNastaliq"/>
          <w:sz w:val="38"/>
          <w:szCs w:val="38"/>
          <w:rtl/>
          <w:lang w:bidi="fa-IR"/>
        </w:rPr>
        <w:t>به گروه ارائه نمایید.</w:t>
      </w:r>
    </w:p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2605"/>
        <w:gridCol w:w="2800"/>
        <w:gridCol w:w="2700"/>
        <w:gridCol w:w="2610"/>
      </w:tblGrid>
      <w:tr w:rsidR="00D20DD8" w:rsidRPr="00F93E2C" w14:paraId="29089A11" w14:textId="77777777" w:rsidTr="00257C98">
        <w:trPr>
          <w:trHeight w:val="602"/>
          <w:jc w:val="center"/>
        </w:trPr>
        <w:tc>
          <w:tcPr>
            <w:tcW w:w="2605" w:type="dxa"/>
            <w:shd w:val="clear" w:color="auto" w:fill="FFFF00"/>
          </w:tcPr>
          <w:p w14:paraId="0DEDB31B" w14:textId="67F513C5" w:rsidR="00D20DD8" w:rsidRPr="00364F41" w:rsidRDefault="00D20DD8" w:rsidP="00257C98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 xml:space="preserve">کارشناسی </w:t>
            </w:r>
            <w:r w:rsidRPr="00364F41"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 xml:space="preserve">ورودی  </w:t>
            </w: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99 (80 نفر)</w:t>
            </w:r>
          </w:p>
        </w:tc>
        <w:tc>
          <w:tcPr>
            <w:tcW w:w="2800" w:type="dxa"/>
            <w:shd w:val="clear" w:color="auto" w:fill="FFFF00"/>
          </w:tcPr>
          <w:p w14:paraId="72FCBF17" w14:textId="1738B60C" w:rsidR="00D20DD8" w:rsidRDefault="00D20DD8" w:rsidP="00257C98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کارشناسی ورودی 1400</w:t>
            </w:r>
          </w:p>
          <w:p w14:paraId="653BD39C" w14:textId="48FF8CDD" w:rsidR="00D20DD8" w:rsidRPr="00364F41" w:rsidRDefault="00D20DD8" w:rsidP="00257C98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(65 نفر)</w:t>
            </w:r>
          </w:p>
        </w:tc>
        <w:tc>
          <w:tcPr>
            <w:tcW w:w="2700" w:type="dxa"/>
            <w:shd w:val="clear" w:color="auto" w:fill="FFFF00"/>
          </w:tcPr>
          <w:p w14:paraId="4331E40F" w14:textId="2075026D" w:rsidR="00D20DD8" w:rsidRDefault="00D20DD8" w:rsidP="00257C98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کارشناسی ورودی 1401</w:t>
            </w:r>
          </w:p>
          <w:p w14:paraId="6C06EBDD" w14:textId="43CD75A3" w:rsidR="00D20DD8" w:rsidRPr="00364F41" w:rsidRDefault="00D20DD8" w:rsidP="00257C98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(80 نفر)</w:t>
            </w:r>
          </w:p>
        </w:tc>
        <w:tc>
          <w:tcPr>
            <w:tcW w:w="2610" w:type="dxa"/>
            <w:shd w:val="clear" w:color="auto" w:fill="FFFF00"/>
          </w:tcPr>
          <w:p w14:paraId="60936403" w14:textId="7BAE62E0" w:rsidR="00D20DD8" w:rsidRDefault="00D20DD8" w:rsidP="00257C98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shd w:val="clear" w:color="auto" w:fill="FFFF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shd w:val="clear" w:color="auto" w:fill="FFFF00"/>
                <w:rtl/>
                <w:lang w:bidi="fa-IR"/>
              </w:rPr>
              <w:t>کارشناسی ورودی 1402</w:t>
            </w:r>
          </w:p>
          <w:p w14:paraId="1170A222" w14:textId="597A454F" w:rsidR="00D20DD8" w:rsidRPr="00364F41" w:rsidRDefault="00D20DD8" w:rsidP="00257C98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</w:p>
        </w:tc>
      </w:tr>
      <w:tr w:rsidR="00D20DD8" w:rsidRPr="00F93E2C" w14:paraId="4FD76171" w14:textId="77777777" w:rsidTr="00257C98">
        <w:trPr>
          <w:jc w:val="center"/>
        </w:trPr>
        <w:tc>
          <w:tcPr>
            <w:tcW w:w="2605" w:type="dxa"/>
          </w:tcPr>
          <w:p w14:paraId="4A0B3BFE" w14:textId="34646B50" w:rsidR="00D20DD8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فقه 4</w:t>
            </w:r>
          </w:p>
        </w:tc>
        <w:tc>
          <w:tcPr>
            <w:tcW w:w="2800" w:type="dxa"/>
          </w:tcPr>
          <w:p w14:paraId="2C09537F" w14:textId="3EF99AD5" w:rsidR="00D20DD8" w:rsidRPr="00364F41" w:rsidRDefault="00F003F6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مدنی 5</w:t>
            </w:r>
          </w:p>
        </w:tc>
        <w:tc>
          <w:tcPr>
            <w:tcW w:w="2700" w:type="dxa"/>
          </w:tcPr>
          <w:p w14:paraId="0EF7E7D9" w14:textId="1D28E5C3" w:rsidR="00D20DD8" w:rsidRPr="00364F41" w:rsidRDefault="00D20DD8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اساسی 3</w:t>
            </w:r>
          </w:p>
        </w:tc>
        <w:tc>
          <w:tcPr>
            <w:tcW w:w="2610" w:type="dxa"/>
          </w:tcPr>
          <w:p w14:paraId="26196933" w14:textId="77777777" w:rsidR="00D20DD8" w:rsidRDefault="00D20DD8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مقدمه علم حقوق</w:t>
            </w:r>
          </w:p>
          <w:p w14:paraId="5786221C" w14:textId="2D1B2C97" w:rsidR="00E00EAE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20DD8" w:rsidRPr="00F93E2C" w14:paraId="78A20F27" w14:textId="77777777" w:rsidTr="00257C98">
        <w:trPr>
          <w:trHeight w:val="540"/>
          <w:jc w:val="center"/>
        </w:trPr>
        <w:tc>
          <w:tcPr>
            <w:tcW w:w="2605" w:type="dxa"/>
          </w:tcPr>
          <w:p w14:paraId="14C1FAA7" w14:textId="164412F4" w:rsidR="00D20DD8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3</w:t>
            </w:r>
          </w:p>
        </w:tc>
        <w:tc>
          <w:tcPr>
            <w:tcW w:w="2800" w:type="dxa"/>
          </w:tcPr>
          <w:p w14:paraId="70B9A0E5" w14:textId="5E16549D" w:rsidR="00D20DD8" w:rsidRPr="00364F41" w:rsidRDefault="00F003F6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1</w:t>
            </w:r>
          </w:p>
        </w:tc>
        <w:tc>
          <w:tcPr>
            <w:tcW w:w="2700" w:type="dxa"/>
          </w:tcPr>
          <w:p w14:paraId="6EC67AB6" w14:textId="61DE26DD" w:rsidR="00D20DD8" w:rsidRPr="00364F41" w:rsidRDefault="00D20DD8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قواعد فقه 1 مدنی </w:t>
            </w:r>
          </w:p>
        </w:tc>
        <w:tc>
          <w:tcPr>
            <w:tcW w:w="2610" w:type="dxa"/>
          </w:tcPr>
          <w:p w14:paraId="7AFC1564" w14:textId="74300CC8" w:rsidR="00E00EAE" w:rsidRDefault="00D20DD8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اساسی</w:t>
            </w:r>
            <w:r w:rsidR="000F410D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4F5E885C" w14:textId="59001700" w:rsidR="00D20DD8" w:rsidRPr="00364F41" w:rsidRDefault="00D20DD8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D20DD8" w:rsidRPr="00F93E2C" w14:paraId="6B6098C2" w14:textId="77777777" w:rsidTr="00257C98">
        <w:trPr>
          <w:jc w:val="center"/>
        </w:trPr>
        <w:tc>
          <w:tcPr>
            <w:tcW w:w="2605" w:type="dxa"/>
          </w:tcPr>
          <w:p w14:paraId="4BAA5DF1" w14:textId="7F872B2E" w:rsidR="00D20DD8" w:rsidRPr="00364F41" w:rsidRDefault="00355861" w:rsidP="00E00EAE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سازمانهای بین الملل</w:t>
            </w:r>
          </w:p>
        </w:tc>
        <w:tc>
          <w:tcPr>
            <w:tcW w:w="2800" w:type="dxa"/>
          </w:tcPr>
          <w:p w14:paraId="0B0FF0CF" w14:textId="77777777" w:rsidR="00355861" w:rsidRDefault="00355861" w:rsidP="0035586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المللی خصوصی 2</w:t>
            </w:r>
          </w:p>
          <w:p w14:paraId="61E2D644" w14:textId="571F2D34" w:rsidR="00D20DD8" w:rsidRPr="00364F41" w:rsidRDefault="00D20DD8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14:paraId="5642E83C" w14:textId="02C83503" w:rsidR="00D20DD8" w:rsidRPr="00364F41" w:rsidRDefault="00D20DD8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تجارت 1</w:t>
            </w:r>
          </w:p>
        </w:tc>
        <w:tc>
          <w:tcPr>
            <w:tcW w:w="2610" w:type="dxa"/>
          </w:tcPr>
          <w:p w14:paraId="73F8A6F1" w14:textId="77777777" w:rsidR="00D20DD8" w:rsidRDefault="00D20DD8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کلیات حقوق جزا </w:t>
            </w:r>
          </w:p>
          <w:p w14:paraId="5FD43776" w14:textId="7E1F6C80" w:rsidR="00E00EAE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D20DD8" w:rsidRPr="00F93E2C" w14:paraId="6005C7A3" w14:textId="77777777" w:rsidTr="00257C98">
        <w:trPr>
          <w:jc w:val="center"/>
        </w:trPr>
        <w:tc>
          <w:tcPr>
            <w:tcW w:w="2605" w:type="dxa"/>
          </w:tcPr>
          <w:p w14:paraId="3E2DD257" w14:textId="720FCD57" w:rsidR="00D20DD8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مدنی 7 </w:t>
            </w:r>
          </w:p>
        </w:tc>
        <w:tc>
          <w:tcPr>
            <w:tcW w:w="2800" w:type="dxa"/>
          </w:tcPr>
          <w:p w14:paraId="7EEB1F0E" w14:textId="3CB681E0" w:rsidR="00D20DD8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المللی</w:t>
            </w:r>
            <w:r w:rsidR="0062365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عمومی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700" w:type="dxa"/>
          </w:tcPr>
          <w:p w14:paraId="1D1358EB" w14:textId="7B168D0E" w:rsidR="00D20DD8" w:rsidRPr="00364F41" w:rsidRDefault="00D20DD8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2</w:t>
            </w:r>
          </w:p>
        </w:tc>
        <w:tc>
          <w:tcPr>
            <w:tcW w:w="2610" w:type="dxa"/>
          </w:tcPr>
          <w:p w14:paraId="3E855A8D" w14:textId="60049B36" w:rsidR="00E00EAE" w:rsidRDefault="00D20DD8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مدنی </w:t>
            </w:r>
            <w:r w:rsidR="000F410D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  <w:p w14:paraId="0A46FA87" w14:textId="726740C6" w:rsidR="00D20DD8" w:rsidRPr="00364F41" w:rsidRDefault="00D20DD8" w:rsidP="000F410D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D20DD8" w:rsidRPr="00F93E2C" w14:paraId="669B33E8" w14:textId="77777777" w:rsidTr="00257C98">
        <w:trPr>
          <w:jc w:val="center"/>
        </w:trPr>
        <w:tc>
          <w:tcPr>
            <w:tcW w:w="2605" w:type="dxa"/>
          </w:tcPr>
          <w:p w14:paraId="21D731EA" w14:textId="1D16269A" w:rsidR="00D20DD8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آیین دادرسی کیفری 2</w:t>
            </w:r>
          </w:p>
        </w:tc>
        <w:tc>
          <w:tcPr>
            <w:tcW w:w="2800" w:type="dxa"/>
          </w:tcPr>
          <w:p w14:paraId="57A2A976" w14:textId="35C54AE4" w:rsidR="00D20DD8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فقه 3</w:t>
            </w:r>
          </w:p>
        </w:tc>
        <w:tc>
          <w:tcPr>
            <w:tcW w:w="2700" w:type="dxa"/>
          </w:tcPr>
          <w:p w14:paraId="164BEA56" w14:textId="10AEFEF8" w:rsidR="00D20DD8" w:rsidRPr="00364F41" w:rsidRDefault="00D20DD8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اداری 1</w:t>
            </w:r>
          </w:p>
        </w:tc>
        <w:tc>
          <w:tcPr>
            <w:tcW w:w="2610" w:type="dxa"/>
          </w:tcPr>
          <w:p w14:paraId="318733B8" w14:textId="7F4CDA7D" w:rsidR="00E00EAE" w:rsidRDefault="00D20DD8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اصول فقه </w:t>
            </w:r>
            <w:r w:rsidR="000F410D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  <w:p w14:paraId="7969B03E" w14:textId="2BC352D1" w:rsidR="00D20DD8" w:rsidRPr="00364F41" w:rsidRDefault="00D20DD8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D20DD8" w:rsidRPr="00F93E2C" w14:paraId="518D36C2" w14:textId="77777777" w:rsidTr="00257C98">
        <w:trPr>
          <w:jc w:val="center"/>
        </w:trPr>
        <w:tc>
          <w:tcPr>
            <w:tcW w:w="2605" w:type="dxa"/>
          </w:tcPr>
          <w:p w14:paraId="3FCF56DD" w14:textId="59CEAB2C" w:rsidR="00D20DD8" w:rsidRPr="00364F41" w:rsidRDefault="00355861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دله اثبات دعوی</w:t>
            </w:r>
          </w:p>
        </w:tc>
        <w:tc>
          <w:tcPr>
            <w:tcW w:w="2800" w:type="dxa"/>
          </w:tcPr>
          <w:p w14:paraId="10442EEF" w14:textId="75C92D13" w:rsidR="00D20DD8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تجارت 3</w:t>
            </w:r>
          </w:p>
        </w:tc>
        <w:tc>
          <w:tcPr>
            <w:tcW w:w="2700" w:type="dxa"/>
          </w:tcPr>
          <w:p w14:paraId="22C947B7" w14:textId="03088DE6" w:rsidR="00D20DD8" w:rsidRPr="00364F41" w:rsidRDefault="00D20DD8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مدنی 3</w:t>
            </w:r>
          </w:p>
        </w:tc>
        <w:tc>
          <w:tcPr>
            <w:tcW w:w="2610" w:type="dxa"/>
          </w:tcPr>
          <w:p w14:paraId="37CC47D8" w14:textId="77777777" w:rsidR="00D20DD8" w:rsidRDefault="00D20DD8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فارسی عمومی</w:t>
            </w:r>
          </w:p>
          <w:p w14:paraId="1ED0F67F" w14:textId="67F5F280" w:rsidR="00E00EAE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20DD8" w:rsidRPr="00F93E2C" w14:paraId="388314AA" w14:textId="77777777" w:rsidTr="00257C98">
        <w:trPr>
          <w:jc w:val="center"/>
        </w:trPr>
        <w:tc>
          <w:tcPr>
            <w:tcW w:w="2605" w:type="dxa"/>
          </w:tcPr>
          <w:p w14:paraId="47A8799C" w14:textId="7FFF6DE0" w:rsidR="00D20DD8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جرم شناسی</w:t>
            </w:r>
          </w:p>
        </w:tc>
        <w:tc>
          <w:tcPr>
            <w:tcW w:w="2800" w:type="dxa"/>
          </w:tcPr>
          <w:p w14:paraId="254E428B" w14:textId="4EC16DF0" w:rsidR="00D20DD8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آیین دادرسی مدنی 3</w:t>
            </w:r>
          </w:p>
        </w:tc>
        <w:tc>
          <w:tcPr>
            <w:tcW w:w="2700" w:type="dxa"/>
          </w:tcPr>
          <w:p w14:paraId="493A6428" w14:textId="77777777" w:rsidR="00D20DD8" w:rsidRDefault="00D20DD8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آیین دادرسی مدنی 1</w:t>
            </w:r>
          </w:p>
          <w:p w14:paraId="465BA56A" w14:textId="464AA74C" w:rsidR="00E00EAE" w:rsidRPr="00364F41" w:rsidRDefault="00E00EAE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</w:tcPr>
          <w:p w14:paraId="44E5A1F5" w14:textId="677C993A" w:rsidR="00D20DD8" w:rsidRPr="00364F41" w:rsidRDefault="00D20DD8" w:rsidP="00257C98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D20DD8" w:rsidRPr="00F93E2C" w14:paraId="6A042E75" w14:textId="77777777" w:rsidTr="00257C98">
        <w:trPr>
          <w:jc w:val="center"/>
        </w:trPr>
        <w:tc>
          <w:tcPr>
            <w:tcW w:w="2605" w:type="dxa"/>
          </w:tcPr>
          <w:p w14:paraId="17BC7D60" w14:textId="01475622" w:rsidR="00D20DD8" w:rsidRDefault="00E00EAE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تطبیقی</w:t>
            </w:r>
          </w:p>
        </w:tc>
        <w:tc>
          <w:tcPr>
            <w:tcW w:w="2800" w:type="dxa"/>
          </w:tcPr>
          <w:p w14:paraId="73796CA3" w14:textId="3698E5D5" w:rsidR="00D20DD8" w:rsidRDefault="00355861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حقوقی 3</w:t>
            </w:r>
          </w:p>
          <w:p w14:paraId="35228785" w14:textId="26039F34" w:rsidR="00E00EAE" w:rsidRDefault="00E00EAE" w:rsidP="00257C98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14:paraId="08B5C346" w14:textId="305052B7" w:rsidR="00D20DD8" w:rsidRPr="00E00EAE" w:rsidRDefault="00355861" w:rsidP="00257C98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  <w:r w:rsidRPr="00355861">
              <w:rPr>
                <w:rFonts w:cs="B Zar" w:hint="cs"/>
                <w:sz w:val="28"/>
                <w:szCs w:val="28"/>
                <w:rtl/>
                <w:lang w:bidi="fa-IR"/>
              </w:rPr>
              <w:t>متون حقوقی 2</w:t>
            </w:r>
          </w:p>
        </w:tc>
        <w:tc>
          <w:tcPr>
            <w:tcW w:w="2610" w:type="dxa"/>
          </w:tcPr>
          <w:p w14:paraId="4011129F" w14:textId="77777777" w:rsidR="00D20DD8" w:rsidRPr="0081487A" w:rsidRDefault="00D20DD8" w:rsidP="00257C98">
            <w:pPr>
              <w:jc w:val="center"/>
              <w:rPr>
                <w:rFonts w:cs="B Zar"/>
                <w:sz w:val="28"/>
                <w:szCs w:val="28"/>
                <w:highlight w:val="darkGray"/>
                <w:rtl/>
                <w:lang w:bidi="fa-IR"/>
              </w:rPr>
            </w:pPr>
          </w:p>
        </w:tc>
      </w:tr>
      <w:tr w:rsidR="006B6E9C" w:rsidRPr="00F93E2C" w14:paraId="0008A3FE" w14:textId="77777777" w:rsidTr="00257C98">
        <w:trPr>
          <w:jc w:val="center"/>
        </w:trPr>
        <w:tc>
          <w:tcPr>
            <w:tcW w:w="2605" w:type="dxa"/>
          </w:tcPr>
          <w:p w14:paraId="3D773065" w14:textId="5F1A1517" w:rsidR="006B6E9C" w:rsidRDefault="006B6E9C" w:rsidP="006B6E9C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00EAE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داوری بین الملل</w:t>
            </w:r>
          </w:p>
        </w:tc>
        <w:tc>
          <w:tcPr>
            <w:tcW w:w="2800" w:type="dxa"/>
          </w:tcPr>
          <w:p w14:paraId="20887021" w14:textId="55863698" w:rsidR="006B6E9C" w:rsidRPr="0081093C" w:rsidRDefault="006B6E9C" w:rsidP="006B6E9C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  <w:r w:rsidRPr="00E00EAE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مسئولیت مدنی خاص</w:t>
            </w:r>
          </w:p>
        </w:tc>
        <w:tc>
          <w:tcPr>
            <w:tcW w:w="2700" w:type="dxa"/>
          </w:tcPr>
          <w:p w14:paraId="6D9A4BD0" w14:textId="77777777" w:rsidR="006B6E9C" w:rsidRDefault="006B6E9C" w:rsidP="006B6E9C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  <w:r w:rsidRPr="00E00EAE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رسان</w:t>
            </w: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ه</w:t>
            </w:r>
          </w:p>
          <w:p w14:paraId="2D4268DF" w14:textId="05222974" w:rsidR="006B6E9C" w:rsidRPr="00E00EAE" w:rsidRDefault="006B6E9C" w:rsidP="006B6E9C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</w:p>
        </w:tc>
        <w:tc>
          <w:tcPr>
            <w:tcW w:w="2610" w:type="dxa"/>
          </w:tcPr>
          <w:p w14:paraId="67BE0668" w14:textId="77777777" w:rsidR="006B6E9C" w:rsidRPr="0081487A" w:rsidRDefault="006B6E9C" w:rsidP="006B6E9C">
            <w:pPr>
              <w:jc w:val="center"/>
              <w:rPr>
                <w:rFonts w:cs="B Zar"/>
                <w:sz w:val="28"/>
                <w:szCs w:val="28"/>
                <w:highlight w:val="darkGray"/>
                <w:rtl/>
                <w:lang w:bidi="fa-IR"/>
              </w:rPr>
            </w:pPr>
          </w:p>
        </w:tc>
      </w:tr>
      <w:tr w:rsidR="006B6E9C" w:rsidRPr="00F93E2C" w14:paraId="2A2C245B" w14:textId="77777777" w:rsidTr="00257C98">
        <w:trPr>
          <w:jc w:val="center"/>
        </w:trPr>
        <w:tc>
          <w:tcPr>
            <w:tcW w:w="2605" w:type="dxa"/>
          </w:tcPr>
          <w:p w14:paraId="66880370" w14:textId="168407AD" w:rsidR="006B6E9C" w:rsidRPr="00E00EAE" w:rsidRDefault="006B6E9C" w:rsidP="006B6E9C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  <w:r w:rsidRPr="00E00EAE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اجرای احکام مدنی</w:t>
            </w:r>
          </w:p>
        </w:tc>
        <w:tc>
          <w:tcPr>
            <w:tcW w:w="2800" w:type="dxa"/>
          </w:tcPr>
          <w:p w14:paraId="0AF8DA6D" w14:textId="18E95A2F" w:rsidR="006B6E9C" w:rsidRPr="00E00EAE" w:rsidRDefault="006B6E9C" w:rsidP="006B6E9C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کیفرشناسی</w:t>
            </w:r>
          </w:p>
        </w:tc>
        <w:tc>
          <w:tcPr>
            <w:tcW w:w="2700" w:type="dxa"/>
          </w:tcPr>
          <w:p w14:paraId="740D7F1B" w14:textId="77777777" w:rsidR="006B6E9C" w:rsidRDefault="006B6E9C" w:rsidP="006B6E9C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  <w:r w:rsidRPr="00E00EAE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 xml:space="preserve">حقوق </w:t>
            </w: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ف</w:t>
            </w:r>
            <w:r w:rsidRPr="00E00EAE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ضای مجازی</w:t>
            </w:r>
          </w:p>
          <w:p w14:paraId="07E03695" w14:textId="709C6471" w:rsidR="006B6E9C" w:rsidRPr="00E00EAE" w:rsidRDefault="006B6E9C" w:rsidP="006B6E9C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</w:p>
        </w:tc>
        <w:tc>
          <w:tcPr>
            <w:tcW w:w="2610" w:type="dxa"/>
          </w:tcPr>
          <w:p w14:paraId="3F9AA156" w14:textId="77777777" w:rsidR="006B6E9C" w:rsidRPr="0081487A" w:rsidRDefault="006B6E9C" w:rsidP="006B6E9C">
            <w:pPr>
              <w:jc w:val="center"/>
              <w:rPr>
                <w:rFonts w:cs="B Zar"/>
                <w:sz w:val="28"/>
                <w:szCs w:val="28"/>
                <w:highlight w:val="darkGray"/>
                <w:rtl/>
                <w:lang w:bidi="fa-IR"/>
              </w:rPr>
            </w:pPr>
          </w:p>
        </w:tc>
      </w:tr>
    </w:tbl>
    <w:p w14:paraId="5612D6AE" w14:textId="77777777" w:rsidR="002A7F6E" w:rsidRDefault="002A7F6E"/>
    <w:sectPr w:rsidR="002A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2C39" w14:textId="77777777" w:rsidR="006C1ED6" w:rsidRDefault="006C1ED6" w:rsidP="00E00EAE">
      <w:pPr>
        <w:spacing w:after="0" w:line="240" w:lineRule="auto"/>
      </w:pPr>
      <w:r>
        <w:separator/>
      </w:r>
    </w:p>
  </w:endnote>
  <w:endnote w:type="continuationSeparator" w:id="0">
    <w:p w14:paraId="48537069" w14:textId="77777777" w:rsidR="006C1ED6" w:rsidRDefault="006C1ED6" w:rsidP="00E0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CC12" w14:textId="77777777" w:rsidR="006C1ED6" w:rsidRDefault="006C1ED6" w:rsidP="00E00EAE">
      <w:pPr>
        <w:spacing w:after="0" w:line="240" w:lineRule="auto"/>
      </w:pPr>
      <w:r>
        <w:separator/>
      </w:r>
    </w:p>
  </w:footnote>
  <w:footnote w:type="continuationSeparator" w:id="0">
    <w:p w14:paraId="1352E257" w14:textId="77777777" w:rsidR="006C1ED6" w:rsidRDefault="006C1ED6" w:rsidP="00E0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F9"/>
    <w:rsid w:val="000F410D"/>
    <w:rsid w:val="001A17B5"/>
    <w:rsid w:val="002A7F6E"/>
    <w:rsid w:val="003220C9"/>
    <w:rsid w:val="00324327"/>
    <w:rsid w:val="00355861"/>
    <w:rsid w:val="00532799"/>
    <w:rsid w:val="0062365B"/>
    <w:rsid w:val="006B6E9C"/>
    <w:rsid w:val="006C1ED6"/>
    <w:rsid w:val="00812CE2"/>
    <w:rsid w:val="008525ED"/>
    <w:rsid w:val="00866926"/>
    <w:rsid w:val="00B43258"/>
    <w:rsid w:val="00BA6B61"/>
    <w:rsid w:val="00C269F9"/>
    <w:rsid w:val="00D20DD8"/>
    <w:rsid w:val="00E00EAE"/>
    <w:rsid w:val="00E1027E"/>
    <w:rsid w:val="00F003F6"/>
    <w:rsid w:val="00F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D32D"/>
  <w15:chartTrackingRefBased/>
  <w15:docId w15:val="{8D0F8E46-8DD3-46A3-AF84-C9C2F59A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D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D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A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A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kholghi</dc:creator>
  <cp:keywords/>
  <dc:description/>
  <cp:lastModifiedBy>kholghi</cp:lastModifiedBy>
  <cp:revision>9</cp:revision>
  <cp:lastPrinted>2023-05-29T09:07:00Z</cp:lastPrinted>
  <dcterms:created xsi:type="dcterms:W3CDTF">2023-05-28T06:48:00Z</dcterms:created>
  <dcterms:modified xsi:type="dcterms:W3CDTF">2023-06-24T05:04:00Z</dcterms:modified>
</cp:coreProperties>
</file>